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45" w:rsidRPr="002D2DFC" w:rsidRDefault="003C3A45" w:rsidP="00D1135F">
      <w:pPr>
        <w:jc w:val="center"/>
        <w:outlineLvl w:val="0"/>
        <w:rPr>
          <w:b/>
          <w:bCs/>
        </w:rPr>
      </w:pPr>
      <w:bookmarkStart w:id="0" w:name="_GoBack"/>
      <w:bookmarkEnd w:id="0"/>
      <w:r w:rsidRPr="002D2DFC">
        <w:rPr>
          <w:b/>
          <w:bCs/>
        </w:rPr>
        <w:t>VIKING SOCIETY FOR NORTHERN RESEARCH</w:t>
      </w:r>
    </w:p>
    <w:p w:rsidR="003C3A45" w:rsidRPr="002D2DFC" w:rsidRDefault="0083653E" w:rsidP="00D1135F">
      <w:pPr>
        <w:jc w:val="center"/>
        <w:outlineLvl w:val="0"/>
        <w:rPr>
          <w:b/>
          <w:bCs/>
        </w:rPr>
      </w:pPr>
      <w:r>
        <w:rPr>
          <w:b/>
          <w:bCs/>
        </w:rPr>
        <w:t>News-Sheet 2014</w:t>
      </w:r>
    </w:p>
    <w:p w:rsidR="00C7203F" w:rsidRDefault="00C7203F" w:rsidP="003C3A45"/>
    <w:p w:rsidR="00B310FB" w:rsidRDefault="00B310FB" w:rsidP="003C3A45"/>
    <w:p w:rsidR="00C7203F" w:rsidRPr="00C7203F" w:rsidRDefault="00C7203F" w:rsidP="00D1135F">
      <w:pPr>
        <w:outlineLvl w:val="0"/>
        <w:rPr>
          <w:b/>
          <w:bCs/>
        </w:rPr>
      </w:pPr>
      <w:r w:rsidRPr="00C7203F">
        <w:rPr>
          <w:b/>
          <w:bCs/>
        </w:rPr>
        <w:t>Annual General Meeting</w:t>
      </w:r>
    </w:p>
    <w:p w:rsidR="00C7203F" w:rsidRPr="00C7203F" w:rsidRDefault="00C7203F" w:rsidP="003C3A45">
      <w:pPr>
        <w:rPr>
          <w:b/>
          <w:bCs/>
        </w:rPr>
      </w:pPr>
    </w:p>
    <w:p w:rsidR="003C3A45" w:rsidRDefault="003C3A45" w:rsidP="00D1135F">
      <w:pPr>
        <w:outlineLvl w:val="0"/>
      </w:pPr>
      <w:r>
        <w:t>The Annual General Meeting of the Viking</w:t>
      </w:r>
      <w:r w:rsidR="00B32FB7">
        <w:t xml:space="preserve"> Society was held on Saturday </w:t>
      </w:r>
      <w:r w:rsidR="0083653E">
        <w:t>24 May 2014</w:t>
      </w:r>
      <w:r>
        <w:t xml:space="preserve"> </w:t>
      </w:r>
      <w:r w:rsidR="00E608F2">
        <w:t xml:space="preserve">at </w:t>
      </w:r>
      <w:r w:rsidR="0083653E">
        <w:t>St John’s College, Oxford</w:t>
      </w:r>
      <w:r>
        <w:t>.</w:t>
      </w:r>
    </w:p>
    <w:p w:rsidR="003C3A45" w:rsidRDefault="003C3A45" w:rsidP="003C3A45"/>
    <w:p w:rsidR="003C3A45" w:rsidRDefault="003C3A45" w:rsidP="008C09D7">
      <w:r>
        <w:t xml:space="preserve">The President, </w:t>
      </w:r>
      <w:r w:rsidR="00E608F2">
        <w:t>Carolyne Larrington</w:t>
      </w:r>
      <w:r>
        <w:t>, was in the Chair.  The minutes of the last AGM were read and accepted.</w:t>
      </w:r>
    </w:p>
    <w:p w:rsidR="003C3A45" w:rsidRDefault="003C3A45" w:rsidP="003C3A45"/>
    <w:p w:rsidR="003C3A45" w:rsidRDefault="003C3A45" w:rsidP="003C3A45">
      <w:r>
        <w:t>Election of officers of the Society was announced as follows:</w:t>
      </w:r>
    </w:p>
    <w:p w:rsidR="003C3A45" w:rsidRDefault="003C3A45" w:rsidP="003C3A45"/>
    <w:p w:rsidR="003C3A45" w:rsidRDefault="0083653E" w:rsidP="00D1135F">
      <w:pPr>
        <w:outlineLvl w:val="0"/>
      </w:pPr>
      <w:r>
        <w:t>E</w:t>
      </w:r>
      <w:r w:rsidR="003C3A45">
        <w:t xml:space="preserve">lected as President: </w:t>
      </w:r>
      <w:r>
        <w:t>Judy Quinn</w:t>
      </w:r>
      <w:r w:rsidR="003C3A45">
        <w:t xml:space="preserve"> (</w:t>
      </w:r>
      <w:r>
        <w:t>Cambridge</w:t>
      </w:r>
      <w:r w:rsidR="003C3A45">
        <w:t>)</w:t>
      </w:r>
    </w:p>
    <w:p w:rsidR="003C3A45" w:rsidRDefault="003C3A45" w:rsidP="003C3A45"/>
    <w:p w:rsidR="003C3A45" w:rsidRDefault="003C3A45" w:rsidP="008C09D7">
      <w:r>
        <w:t xml:space="preserve">Re-elected as Vice-Presidents in Council: Michael Barnes, Anthony Faulkes, Rory McTurk, </w:t>
      </w:r>
      <w:r w:rsidR="003674C8">
        <w:t xml:space="preserve">John McKinnell, </w:t>
      </w:r>
      <w:r>
        <w:t xml:space="preserve">Richard Perkins, John Townsend, </w:t>
      </w:r>
      <w:r w:rsidR="003674C8">
        <w:t xml:space="preserve">Andrew Wawn, and </w:t>
      </w:r>
      <w:r>
        <w:t>Kirsten Williams</w:t>
      </w:r>
    </w:p>
    <w:p w:rsidR="003C3A45" w:rsidRPr="003674C8" w:rsidRDefault="003C3A45" w:rsidP="003C3A45"/>
    <w:p w:rsidR="0083653E" w:rsidRDefault="003C3A45" w:rsidP="003C3A45">
      <w:r w:rsidRPr="003674C8">
        <w:t xml:space="preserve">Elected as Councillors: </w:t>
      </w:r>
      <w:r w:rsidR="0083653E">
        <w:t>Michael Bintley (Canterbury), Hannah Burrows (Aberdeen), Alaric Hall (Leeds), and Brittany Schorn (Oxford)</w:t>
      </w:r>
    </w:p>
    <w:p w:rsidR="009A0002" w:rsidRDefault="009A0002" w:rsidP="003C3A45"/>
    <w:p w:rsidR="00F85556" w:rsidRDefault="009A0002" w:rsidP="0083653E">
      <w:r>
        <w:t xml:space="preserve">Re-elected as Councillors: </w:t>
      </w:r>
      <w:r w:rsidR="003674C8" w:rsidRPr="003674C8">
        <w:t xml:space="preserve">David Ashurst (Durham), </w:t>
      </w:r>
      <w:r w:rsidR="0083653E">
        <w:t xml:space="preserve">Eleanor Barraclough (Oxford), </w:t>
      </w:r>
      <w:r w:rsidR="003674C8" w:rsidRPr="003674C8">
        <w:t xml:space="preserve">Richard Cole (London), </w:t>
      </w:r>
      <w:r w:rsidR="0083653E">
        <w:t xml:space="preserve">Clare Downham (Liverpool), </w:t>
      </w:r>
      <w:r w:rsidR="003674C8" w:rsidRPr="003674C8">
        <w:t xml:space="preserve">Erin Goeres (Oxford), </w:t>
      </w:r>
      <w:r w:rsidR="0083653E">
        <w:t xml:space="preserve">Guðrún Sveinbjarnardóttir (London), Philip Shaw (Leicester), </w:t>
      </w:r>
      <w:r w:rsidR="00F85556">
        <w:t xml:space="preserve">and </w:t>
      </w:r>
      <w:r w:rsidR="0083653E">
        <w:t>David Varley (Durham)</w:t>
      </w:r>
    </w:p>
    <w:p w:rsidR="00C7203F" w:rsidRDefault="00C7203F" w:rsidP="003C3A45"/>
    <w:p w:rsidR="00B310FB" w:rsidRDefault="00B310FB" w:rsidP="003C3A45"/>
    <w:p w:rsidR="00C7203F" w:rsidRPr="00C7203F" w:rsidRDefault="0083653E" w:rsidP="00D1135F">
      <w:pPr>
        <w:outlineLvl w:val="0"/>
        <w:rPr>
          <w:b/>
          <w:bCs/>
        </w:rPr>
      </w:pPr>
      <w:r>
        <w:rPr>
          <w:b/>
          <w:bCs/>
        </w:rPr>
        <w:t>Meetings 2013-14</w:t>
      </w:r>
    </w:p>
    <w:p w:rsidR="00C7203F" w:rsidRDefault="00C7203F" w:rsidP="003C3A45"/>
    <w:p w:rsidR="00C7203F" w:rsidRDefault="00C7203F" w:rsidP="009413D3">
      <w:r>
        <w:t>Autumn:</w:t>
      </w:r>
      <w:r w:rsidR="00E608F2">
        <w:t xml:space="preserve"> Friday </w:t>
      </w:r>
      <w:r w:rsidR="002E7ACE">
        <w:t>15</w:t>
      </w:r>
      <w:r w:rsidR="003D23CB">
        <w:t xml:space="preserve"> November</w:t>
      </w:r>
      <w:r w:rsidR="002E7ACE">
        <w:t xml:space="preserve"> 2013</w:t>
      </w:r>
      <w:r w:rsidR="003D23CB">
        <w:t xml:space="preserve">, at University College, London. Speaker: </w:t>
      </w:r>
      <w:r w:rsidR="002E7ACE">
        <w:t>Dagfinn Skre (Oslo), ‘Avaldnes, a sea-kings’ seat by the Norð</w:t>
      </w:r>
      <w:r w:rsidR="00DD49B0">
        <w:t>v</w:t>
      </w:r>
      <w:r w:rsidR="002E7ACE">
        <w:t>egr’</w:t>
      </w:r>
    </w:p>
    <w:p w:rsidR="00C7203F" w:rsidRDefault="00C7203F" w:rsidP="003C3A45"/>
    <w:p w:rsidR="00C7203F" w:rsidRDefault="00C7203F" w:rsidP="009413D3">
      <w:r>
        <w:t>Spring:</w:t>
      </w:r>
      <w:r w:rsidR="00E608F2">
        <w:t xml:space="preserve"> Friday </w:t>
      </w:r>
      <w:r w:rsidR="0083653E">
        <w:t>28 February 2014</w:t>
      </w:r>
      <w:r w:rsidR="003D23CB">
        <w:t xml:space="preserve">, at </w:t>
      </w:r>
      <w:r w:rsidR="007565F8">
        <w:t>University</w:t>
      </w:r>
      <w:r w:rsidR="003D23CB">
        <w:t xml:space="preserve"> College, London. Speaker: </w:t>
      </w:r>
      <w:r w:rsidR="002E7ACE">
        <w:t>Erin Goeres (</w:t>
      </w:r>
      <w:r w:rsidR="00E35AD9">
        <w:t>University College</w:t>
      </w:r>
      <w:r w:rsidR="00625635">
        <w:t>,</w:t>
      </w:r>
      <w:r w:rsidR="00E35AD9">
        <w:t xml:space="preserve"> </w:t>
      </w:r>
      <w:r w:rsidR="002E7ACE">
        <w:t>London), ‘Inspiration through Defeat: 1066 in Scandinavian Historiography’</w:t>
      </w:r>
    </w:p>
    <w:p w:rsidR="00C7203F" w:rsidRDefault="00C7203F" w:rsidP="003C3A45"/>
    <w:p w:rsidR="00C7203F" w:rsidRDefault="007565F8" w:rsidP="001E7CFA">
      <w:r>
        <w:t xml:space="preserve">Summer: Saturday </w:t>
      </w:r>
      <w:r w:rsidR="001E7CFA">
        <w:t>24 May 2014</w:t>
      </w:r>
      <w:r w:rsidR="00C7203F">
        <w:t xml:space="preserve">, at </w:t>
      </w:r>
      <w:r w:rsidR="001E7CFA">
        <w:t>St John’s College, Oxford</w:t>
      </w:r>
      <w:r w:rsidR="00C7203F">
        <w:t xml:space="preserve">. </w:t>
      </w:r>
      <w:r w:rsidR="003D23CB">
        <w:t xml:space="preserve">Speaker: </w:t>
      </w:r>
      <w:r w:rsidR="001E7CFA">
        <w:t>Carolyne Larrington (Oxford)</w:t>
      </w:r>
      <w:r w:rsidR="00016FD0">
        <w:t>, ‘</w:t>
      </w:r>
      <w:r w:rsidR="001E7CFA">
        <w:t xml:space="preserve">Kerling / Drottning: Thinking about Medieval Queenship with </w:t>
      </w:r>
      <w:r w:rsidR="001E7CFA" w:rsidRPr="001E7CFA">
        <w:rPr>
          <w:i/>
        </w:rPr>
        <w:t>Egils saga einhendar ok Ásmundar berserkjarbana</w:t>
      </w:r>
      <w:r w:rsidR="001E7CFA">
        <w:t>’ [Presidential Address]</w:t>
      </w:r>
    </w:p>
    <w:p w:rsidR="00C7203F" w:rsidRDefault="00C7203F" w:rsidP="003C3A45"/>
    <w:p w:rsidR="002B5086" w:rsidRDefault="00C7203F" w:rsidP="002B5086">
      <w:pPr>
        <w:ind w:left="567" w:hanging="567"/>
      </w:pPr>
      <w:r>
        <w:t>Student Conference</w:t>
      </w:r>
      <w:r w:rsidR="003D23CB">
        <w:t>:</w:t>
      </w:r>
      <w:r w:rsidR="005A38C9">
        <w:t xml:space="preserve"> </w:t>
      </w:r>
      <w:r w:rsidR="00E35AD9">
        <w:rPr>
          <w:i/>
          <w:iCs/>
        </w:rPr>
        <w:t>Bodies</w:t>
      </w:r>
      <w:r w:rsidR="005A38C9">
        <w:t>,</w:t>
      </w:r>
      <w:r w:rsidR="00F85556">
        <w:t xml:space="preserve"> Saturday 9 February 2013</w:t>
      </w:r>
      <w:r w:rsidR="002D2DFC">
        <w:t xml:space="preserve">, at </w:t>
      </w:r>
      <w:r w:rsidR="008825E0">
        <w:t xml:space="preserve">the University of </w:t>
      </w:r>
      <w:r w:rsidR="00E35AD9">
        <w:t>Durham</w:t>
      </w:r>
      <w:r w:rsidR="00B32FB7">
        <w:t xml:space="preserve">, organized by </w:t>
      </w:r>
      <w:r w:rsidR="00E35AD9">
        <w:t>David Varley</w:t>
      </w:r>
      <w:r w:rsidR="00D1135F">
        <w:t xml:space="preserve">. </w:t>
      </w:r>
      <w:r w:rsidR="002D2DFC">
        <w:t>Speakers</w:t>
      </w:r>
      <w:r w:rsidR="00D1135F">
        <w:t xml:space="preserve"> were as follows</w:t>
      </w:r>
      <w:r w:rsidR="002D2DFC">
        <w:t xml:space="preserve">: </w:t>
      </w:r>
    </w:p>
    <w:p w:rsidR="00F85556" w:rsidRDefault="00E35AD9" w:rsidP="00D1135F">
      <w:pPr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Christina Lee (Nottingham), ‘Illness as Metaphor – Body as Text’</w:t>
      </w:r>
    </w:p>
    <w:p w:rsidR="00E35AD9" w:rsidRDefault="00E35AD9" w:rsidP="00D1135F">
      <w:pPr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Gareth Evans (Oxford), Bodily Subversions of Masculinity in </w:t>
      </w:r>
      <w:r w:rsidRPr="00E35AD9">
        <w:rPr>
          <w:rFonts w:eastAsia="Times New Roman"/>
          <w:i/>
          <w:lang w:eastAsia="en-GB"/>
        </w:rPr>
        <w:t>Njáls saga</w:t>
      </w:r>
      <w:r>
        <w:rPr>
          <w:rFonts w:eastAsia="Times New Roman"/>
          <w:lang w:eastAsia="en-GB"/>
        </w:rPr>
        <w:t>’</w:t>
      </w:r>
    </w:p>
    <w:p w:rsidR="00E35AD9" w:rsidRDefault="00E35AD9" w:rsidP="00D1135F">
      <w:pPr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Andy Orchard (Oxford), ‘</w:t>
      </w:r>
      <w:r w:rsidRPr="00E35AD9">
        <w:rPr>
          <w:rFonts w:eastAsia="Times New Roman"/>
          <w:i/>
          <w:lang w:eastAsia="en-GB"/>
        </w:rPr>
        <w:t>Gestumblindagátur</w:t>
      </w:r>
      <w:r>
        <w:rPr>
          <w:rFonts w:eastAsia="Times New Roman"/>
          <w:lang w:eastAsia="en-GB"/>
        </w:rPr>
        <w:t xml:space="preserve"> and a Disembodied Corpus’</w:t>
      </w:r>
    </w:p>
    <w:p w:rsidR="00E35AD9" w:rsidRDefault="00E35AD9" w:rsidP="00013ACC">
      <w:pPr>
        <w:ind w:left="567" w:hanging="567"/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Erin Goeres (University College</w:t>
      </w:r>
      <w:r w:rsidR="00625635">
        <w:rPr>
          <w:rFonts w:eastAsia="Times New Roman"/>
          <w:lang w:eastAsia="en-GB"/>
        </w:rPr>
        <w:t>,</w:t>
      </w:r>
      <w:r>
        <w:rPr>
          <w:rFonts w:eastAsia="Times New Roman"/>
          <w:lang w:eastAsia="en-GB"/>
        </w:rPr>
        <w:t xml:space="preserve"> London), ‘On His Majesty’s Service: The Emotional Bodies of Courtly Poets’</w:t>
      </w:r>
    </w:p>
    <w:p w:rsidR="00E35AD9" w:rsidRDefault="00E35AD9" w:rsidP="00013ACC">
      <w:pPr>
        <w:ind w:left="567" w:hanging="567"/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Stephen Harrison (Trinity College</w:t>
      </w:r>
      <w:r w:rsidR="00625635">
        <w:rPr>
          <w:rFonts w:eastAsia="Times New Roman"/>
          <w:lang w:eastAsia="en-GB"/>
        </w:rPr>
        <w:t>,</w:t>
      </w:r>
      <w:r>
        <w:rPr>
          <w:rFonts w:eastAsia="Times New Roman"/>
          <w:lang w:eastAsia="en-GB"/>
        </w:rPr>
        <w:t xml:space="preserve"> Dublin) ‘A Body Corporate? A New Approach to Dublin’s “Viking Graves”’</w:t>
      </w:r>
    </w:p>
    <w:p w:rsidR="00E35AD9" w:rsidRDefault="00E35AD9" w:rsidP="00D1135F">
      <w:pPr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John McKinnell (Durham), ‘The Earth as Body in Old Norse Poetry’</w:t>
      </w:r>
    </w:p>
    <w:p w:rsidR="00F85556" w:rsidRDefault="00F85556" w:rsidP="00D1135F">
      <w:pPr>
        <w:outlineLvl w:val="0"/>
        <w:rPr>
          <w:rFonts w:eastAsia="Times New Roman"/>
          <w:lang w:eastAsia="en-GB"/>
        </w:rPr>
      </w:pPr>
    </w:p>
    <w:p w:rsidR="00D1135F" w:rsidRDefault="00D1135F" w:rsidP="00D1135F">
      <w:pPr>
        <w:outlineLvl w:val="0"/>
        <w:rPr>
          <w:rFonts w:eastAsia="Times New Roman"/>
          <w:lang w:eastAsia="en-GB"/>
        </w:rPr>
      </w:pPr>
    </w:p>
    <w:p w:rsidR="00B310FB" w:rsidRDefault="00B310FB" w:rsidP="00D1135F">
      <w:pPr>
        <w:outlineLvl w:val="0"/>
        <w:rPr>
          <w:rFonts w:eastAsia="Times New Roman"/>
          <w:lang w:eastAsia="en-GB"/>
        </w:rPr>
      </w:pPr>
    </w:p>
    <w:p w:rsidR="00C7203F" w:rsidRPr="007565F8" w:rsidRDefault="00C7203F" w:rsidP="00D1135F">
      <w:pPr>
        <w:outlineLvl w:val="0"/>
        <w:rPr>
          <w:b/>
          <w:bCs/>
        </w:rPr>
      </w:pPr>
      <w:r w:rsidRPr="007565F8">
        <w:rPr>
          <w:b/>
          <w:bCs/>
        </w:rPr>
        <w:lastRenderedPageBreak/>
        <w:t>Forthcoming Meetings</w:t>
      </w:r>
    </w:p>
    <w:p w:rsidR="003D23CB" w:rsidRDefault="00C7203F" w:rsidP="007565F8">
      <w:r w:rsidRPr="007565F8">
        <w:t>The next meeting</w:t>
      </w:r>
      <w:r w:rsidR="004A2BE3" w:rsidRPr="007565F8">
        <w:t>, and annual dinner,</w:t>
      </w:r>
      <w:r w:rsidRPr="007565F8">
        <w:t xml:space="preserve"> will be held on </w:t>
      </w:r>
      <w:r w:rsidR="003D23CB" w:rsidRPr="007565F8">
        <w:t xml:space="preserve">Friday </w:t>
      </w:r>
      <w:r w:rsidR="001E7CFA">
        <w:t>21 November 2014</w:t>
      </w:r>
      <w:r w:rsidRPr="007565F8">
        <w:t xml:space="preserve"> at University College</w:t>
      </w:r>
      <w:r w:rsidR="003D23CB" w:rsidRPr="007565F8">
        <w:t>,</w:t>
      </w:r>
      <w:r w:rsidR="001E7CFA">
        <w:t xml:space="preserve"> London.</w:t>
      </w:r>
    </w:p>
    <w:p w:rsidR="00C7203F" w:rsidRPr="007565F8" w:rsidRDefault="00C7203F" w:rsidP="007565F8"/>
    <w:p w:rsidR="00C7203F" w:rsidRPr="007565F8" w:rsidRDefault="00C7203F" w:rsidP="00D1135F">
      <w:pPr>
        <w:outlineLvl w:val="0"/>
        <w:rPr>
          <w:b/>
          <w:bCs/>
        </w:rPr>
      </w:pPr>
      <w:r w:rsidRPr="007565F8">
        <w:rPr>
          <w:b/>
          <w:bCs/>
        </w:rPr>
        <w:t>Publications</w:t>
      </w:r>
    </w:p>
    <w:p w:rsidR="00B31BD2" w:rsidRDefault="00B31BD2" w:rsidP="004A2BE3">
      <w:r>
        <w:t xml:space="preserve">For information on how to purchase </w:t>
      </w:r>
      <w:r w:rsidR="003674C8">
        <w:t>the Society’s</w:t>
      </w:r>
      <w:r>
        <w:t xml:space="preserve"> publications, see </w:t>
      </w:r>
      <w:r w:rsidR="003674C8">
        <w:t>its</w:t>
      </w:r>
      <w:r>
        <w:t xml:space="preserve"> website:</w:t>
      </w:r>
    </w:p>
    <w:p w:rsidR="00B31BD2" w:rsidRDefault="00B31BD2" w:rsidP="004A2BE3">
      <w:r w:rsidRPr="00B31BD2">
        <w:t>http://www.vsnr.org/</w:t>
      </w:r>
    </w:p>
    <w:p w:rsidR="00B31BD2" w:rsidRDefault="00B31BD2" w:rsidP="004A2BE3"/>
    <w:p w:rsidR="003D23CB" w:rsidRDefault="00B31BD2" w:rsidP="003C3A45">
      <w:r>
        <w:t>Many</w:t>
      </w:r>
      <w:r w:rsidR="004A2BE3">
        <w:t xml:space="preserve"> of the Society’</w:t>
      </w:r>
      <w:r w:rsidR="003D23CB">
        <w:t xml:space="preserve">s publications </w:t>
      </w:r>
      <w:r w:rsidR="004A2BE3">
        <w:t xml:space="preserve">are </w:t>
      </w:r>
      <w:r>
        <w:t xml:space="preserve">also </w:t>
      </w:r>
      <w:r w:rsidR="003D23CB">
        <w:t>freely available at the following website:</w:t>
      </w:r>
    </w:p>
    <w:p w:rsidR="003D23CB" w:rsidRPr="003D23CB" w:rsidRDefault="003D23CB" w:rsidP="003C3A45">
      <w:r w:rsidRPr="003D23CB">
        <w:t>http://vsnrweb-publications.org.uk/</w:t>
      </w:r>
    </w:p>
    <w:p w:rsidR="00C7203F" w:rsidRDefault="00C7203F" w:rsidP="003C3A45"/>
    <w:p w:rsidR="00C7203F" w:rsidRPr="00C7203F" w:rsidRDefault="00C7203F" w:rsidP="00D1135F">
      <w:pPr>
        <w:outlineLvl w:val="0"/>
        <w:rPr>
          <w:b/>
          <w:bCs/>
        </w:rPr>
      </w:pPr>
      <w:r w:rsidRPr="00C7203F">
        <w:rPr>
          <w:b/>
          <w:bCs/>
        </w:rPr>
        <w:t xml:space="preserve">Prizes </w:t>
      </w:r>
    </w:p>
    <w:p w:rsidR="00C7203F" w:rsidRDefault="003D23CB" w:rsidP="003D23CB">
      <w:r>
        <w:t>The following student p</w:t>
      </w:r>
      <w:r w:rsidR="00C7203F">
        <w:t xml:space="preserve">rizes </w:t>
      </w:r>
      <w:r>
        <w:t>were</w:t>
      </w:r>
      <w:r w:rsidR="00C7203F">
        <w:t xml:space="preserve"> awarded </w:t>
      </w:r>
      <w:r w:rsidR="00013ACC">
        <w:t>for the academic year 2012-13</w:t>
      </w:r>
      <w:r w:rsidR="00C7203F">
        <w:t>:</w:t>
      </w:r>
    </w:p>
    <w:p w:rsidR="00B93233" w:rsidRDefault="00B93233" w:rsidP="00625635">
      <w:pPr>
        <w:ind w:left="567"/>
      </w:pPr>
      <w:r>
        <w:t xml:space="preserve">The Margaret Orme Prize: </w:t>
      </w:r>
      <w:r w:rsidR="00625635">
        <w:t>Florence Laino</w:t>
      </w:r>
      <w:r>
        <w:t xml:space="preserve"> (University of </w:t>
      </w:r>
      <w:r w:rsidR="00625635">
        <w:t>York</w:t>
      </w:r>
      <w:r>
        <w:t>)</w:t>
      </w:r>
    </w:p>
    <w:p w:rsidR="00C7203F" w:rsidRDefault="00C7203F" w:rsidP="00625635">
      <w:pPr>
        <w:ind w:firstLine="567"/>
      </w:pPr>
      <w:r>
        <w:t>The To</w:t>
      </w:r>
      <w:r w:rsidR="003D23CB">
        <w:t xml:space="preserve">wnsend Viking Society Prize: </w:t>
      </w:r>
      <w:r w:rsidR="00625635">
        <w:t>Beth Howell</w:t>
      </w:r>
      <w:r w:rsidR="0004030D">
        <w:t xml:space="preserve"> </w:t>
      </w:r>
      <w:r w:rsidR="003D23CB">
        <w:t>(</w:t>
      </w:r>
      <w:r w:rsidR="0004030D">
        <w:t>University College, London</w:t>
      </w:r>
      <w:r w:rsidR="003D23CB">
        <w:t>)</w:t>
      </w:r>
    </w:p>
    <w:p w:rsidR="00C7203F" w:rsidRDefault="003D23CB" w:rsidP="00625635">
      <w:pPr>
        <w:ind w:firstLine="567"/>
      </w:pPr>
      <w:r>
        <w:t xml:space="preserve">The Turville-Petre Prize: </w:t>
      </w:r>
      <w:r w:rsidR="00625635">
        <w:t>Harriet Soper</w:t>
      </w:r>
      <w:r>
        <w:t xml:space="preserve"> (</w:t>
      </w:r>
      <w:r w:rsidR="0004030D">
        <w:t>University of</w:t>
      </w:r>
      <w:r>
        <w:t xml:space="preserve"> Oxford)</w:t>
      </w:r>
    </w:p>
    <w:p w:rsidR="00013ACC" w:rsidRDefault="00013ACC" w:rsidP="004A2BE3"/>
    <w:p w:rsidR="00013ACC" w:rsidRDefault="00013ACC" w:rsidP="004A2BE3">
      <w:r>
        <w:t>The Peter Foote Memorial Bursary for 2012-13 was awarded to Van Pigtain (</w:t>
      </w:r>
      <w:r w:rsidR="00CE0B2C">
        <w:t xml:space="preserve">University of </w:t>
      </w:r>
      <w:r>
        <w:t xml:space="preserve">Cambridge), </w:t>
      </w:r>
      <w:r w:rsidR="00625635">
        <w:t xml:space="preserve">for travel to Denmark </w:t>
      </w:r>
      <w:r w:rsidR="00CE0B2C">
        <w:t>to pursue research on skeletal material from Greenland. T</w:t>
      </w:r>
      <w:r>
        <w:t>he Bursary for 2013-14 was a</w:t>
      </w:r>
      <w:r w:rsidR="00CE0B2C">
        <w:t>warded to Bernadette McCooey (University of Birmingham), for travel in Iceland to pursue research on animal husbandry.</w:t>
      </w:r>
    </w:p>
    <w:p w:rsidR="0004030D" w:rsidRDefault="0004030D" w:rsidP="004A2BE3"/>
    <w:p w:rsidR="0004030D" w:rsidRPr="0004030D" w:rsidRDefault="0004030D" w:rsidP="00D1135F">
      <w:pPr>
        <w:outlineLvl w:val="0"/>
        <w:rPr>
          <w:b/>
        </w:rPr>
      </w:pPr>
      <w:r w:rsidRPr="0004030D">
        <w:rPr>
          <w:b/>
        </w:rPr>
        <w:t>Research Support Fund</w:t>
      </w:r>
    </w:p>
    <w:p w:rsidR="0004030D" w:rsidRDefault="0004030D" w:rsidP="004A2BE3"/>
    <w:p w:rsidR="0004030D" w:rsidRDefault="0004030D" w:rsidP="004A2BE3">
      <w:r>
        <w:t>The following a</w:t>
      </w:r>
      <w:r w:rsidR="00013ACC">
        <w:t>wards were made in the year 2013-14</w:t>
      </w:r>
      <w:r>
        <w:t>:</w:t>
      </w:r>
    </w:p>
    <w:p w:rsidR="00B93233" w:rsidRDefault="00B93233" w:rsidP="004A2BE3"/>
    <w:p w:rsidR="00625635" w:rsidRDefault="00625635" w:rsidP="004A2BE3">
      <w:r>
        <w:t>Leszek Gardela</w:t>
      </w:r>
      <w:r w:rsidR="00B310FB">
        <w:t xml:space="preserve"> (Snorrastofa, Iceland), to pursue research on Viking Age amulets in Poland</w:t>
      </w:r>
    </w:p>
    <w:p w:rsidR="00625635" w:rsidRDefault="00625635" w:rsidP="00B310FB">
      <w:pPr>
        <w:ind w:left="567" w:hanging="567"/>
      </w:pPr>
      <w:r>
        <w:t xml:space="preserve">Lara Hogg (Cardiff University), to pursue research </w:t>
      </w:r>
      <w:r w:rsidR="00B310FB">
        <w:t xml:space="preserve">on animal husbandry </w:t>
      </w:r>
      <w:r>
        <w:t>at the National Museum of the Faroe Islands and associated sites</w:t>
      </w:r>
    </w:p>
    <w:p w:rsidR="00625635" w:rsidRDefault="00625635" w:rsidP="00B310FB">
      <w:pPr>
        <w:ind w:left="567" w:hanging="567"/>
      </w:pPr>
      <w:r>
        <w:t>Jane Kershaw (University College, London)</w:t>
      </w:r>
      <w:r w:rsidR="00B310FB">
        <w:t>, to organize a conference on ‘Silver and Other Economies in the Viking World’</w:t>
      </w:r>
    </w:p>
    <w:p w:rsidR="00625635" w:rsidRDefault="00625635" w:rsidP="00625635">
      <w:pPr>
        <w:ind w:left="567" w:hanging="567"/>
      </w:pPr>
      <w:r>
        <w:t>Maria Lahtinen (University of Durham), to attend the 6th International Symposium on Biomolecular Archaeology in Basel</w:t>
      </w:r>
    </w:p>
    <w:p w:rsidR="00625635" w:rsidRDefault="00625635" w:rsidP="00625635">
      <w:pPr>
        <w:ind w:left="567" w:hanging="567"/>
      </w:pPr>
      <w:r>
        <w:t>Victoria Ralph</w:t>
      </w:r>
      <w:r w:rsidR="00B310FB">
        <w:t xml:space="preserve"> (University College, London), to attend the 2nd St Magnus Conference in Lerwick</w:t>
      </w:r>
    </w:p>
    <w:p w:rsidR="00625635" w:rsidRDefault="00625635" w:rsidP="00625635">
      <w:pPr>
        <w:ind w:left="567" w:hanging="567"/>
      </w:pPr>
      <w:r>
        <w:t>Julian D. Richards (University of York)</w:t>
      </w:r>
      <w:r w:rsidR="00B310FB">
        <w:t>, to organize a conference on ‘The World of the Vikings: 40 Years of Viking Archaeology in York’</w:t>
      </w:r>
    </w:p>
    <w:p w:rsidR="00625635" w:rsidRDefault="00625635" w:rsidP="00625635">
      <w:pPr>
        <w:ind w:left="567" w:hanging="567"/>
      </w:pPr>
      <w:r>
        <w:t>Pete Sandberg</w:t>
      </w:r>
      <w:r w:rsidR="00B310FB">
        <w:t xml:space="preserve"> (University College, London), to attend a workshop on ‘Comparing the Medieval North’ in Aarhus</w:t>
      </w:r>
    </w:p>
    <w:p w:rsidR="00625635" w:rsidRDefault="00625635" w:rsidP="00625635">
      <w:pPr>
        <w:ind w:left="567" w:hanging="567"/>
      </w:pPr>
      <w:r>
        <w:t>Heidi Stoner and Meg Boulton (University of York)</w:t>
      </w:r>
      <w:r w:rsidR="00B310FB">
        <w:t>, to organize a conference on ‘</w:t>
      </w:r>
      <w:r w:rsidR="00B310FB" w:rsidRPr="00B310FB">
        <w:rPr>
          <w:i/>
        </w:rPr>
        <w:t>Subterranean</w:t>
      </w:r>
      <w:r w:rsidR="00B310FB">
        <w:t xml:space="preserve"> in the Medieval World’</w:t>
      </w:r>
    </w:p>
    <w:p w:rsidR="00625635" w:rsidRDefault="00625635" w:rsidP="00B310FB">
      <w:pPr>
        <w:ind w:left="567" w:hanging="567"/>
      </w:pPr>
      <w:r>
        <w:t>Declan Taggart (University of Aberdeen)</w:t>
      </w:r>
      <w:r w:rsidR="00B310FB">
        <w:t>, to attend workshops on ‘Religion, Ideology, and Cultural Practices in the Old Norse World’ and ‘Comparing the Medieval North’ in Aarhus</w:t>
      </w:r>
    </w:p>
    <w:p w:rsidR="00625635" w:rsidRDefault="00625635" w:rsidP="00625635">
      <w:pPr>
        <w:ind w:left="567" w:hanging="567"/>
      </w:pPr>
      <w:r>
        <w:t>Louisa Taylor</w:t>
      </w:r>
      <w:r w:rsidR="00B310FB">
        <w:t xml:space="preserve"> (University College, London), to attend a workshop on ‘Comparing the Medieval North’ in Aarhus</w:t>
      </w:r>
    </w:p>
    <w:p w:rsidR="00625635" w:rsidRDefault="00625635" w:rsidP="00625635">
      <w:pPr>
        <w:ind w:left="567" w:hanging="567"/>
      </w:pPr>
      <w:r>
        <w:t>Sophie Vanherpen (Ghent University)</w:t>
      </w:r>
      <w:r w:rsidR="00B310FB">
        <w:t xml:space="preserve">, to pursue research on the manuscripts of </w:t>
      </w:r>
      <w:r w:rsidR="00B310FB" w:rsidRPr="00B310FB">
        <w:rPr>
          <w:i/>
        </w:rPr>
        <w:t>Laxdœla saga</w:t>
      </w:r>
      <w:r w:rsidR="00B310FB">
        <w:t xml:space="preserve"> at the Árni Magnússon Institute, Reykjavík</w:t>
      </w:r>
    </w:p>
    <w:p w:rsidR="00625635" w:rsidRDefault="00625635" w:rsidP="004A2BE3"/>
    <w:p w:rsidR="00625635" w:rsidRDefault="00625635" w:rsidP="004A2BE3"/>
    <w:p w:rsidR="00B93233" w:rsidRDefault="00B93233" w:rsidP="00B93233"/>
    <w:sectPr w:rsidR="00B93233" w:rsidSect="00040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45"/>
    <w:rsid w:val="00013ACC"/>
    <w:rsid w:val="00016FD0"/>
    <w:rsid w:val="0004030D"/>
    <w:rsid w:val="000405A3"/>
    <w:rsid w:val="00070899"/>
    <w:rsid w:val="000C5271"/>
    <w:rsid w:val="000E5FB5"/>
    <w:rsid w:val="00181F12"/>
    <w:rsid w:val="00193155"/>
    <w:rsid w:val="001E7CFA"/>
    <w:rsid w:val="002021E4"/>
    <w:rsid w:val="002B5086"/>
    <w:rsid w:val="002D2DFC"/>
    <w:rsid w:val="002E7ACE"/>
    <w:rsid w:val="003674C8"/>
    <w:rsid w:val="003B0DA8"/>
    <w:rsid w:val="003C3A45"/>
    <w:rsid w:val="003D0E7F"/>
    <w:rsid w:val="003D23CB"/>
    <w:rsid w:val="00466F67"/>
    <w:rsid w:val="004A2BE3"/>
    <w:rsid w:val="004E04B1"/>
    <w:rsid w:val="005A38C9"/>
    <w:rsid w:val="006008C3"/>
    <w:rsid w:val="00625635"/>
    <w:rsid w:val="00631DC2"/>
    <w:rsid w:val="007565F8"/>
    <w:rsid w:val="007964B7"/>
    <w:rsid w:val="008279B0"/>
    <w:rsid w:val="00832B91"/>
    <w:rsid w:val="0083653E"/>
    <w:rsid w:val="008825E0"/>
    <w:rsid w:val="008C09D7"/>
    <w:rsid w:val="008E79C9"/>
    <w:rsid w:val="009413D3"/>
    <w:rsid w:val="009A0002"/>
    <w:rsid w:val="009C7D98"/>
    <w:rsid w:val="00AA2694"/>
    <w:rsid w:val="00AB1541"/>
    <w:rsid w:val="00AD66D7"/>
    <w:rsid w:val="00B310FB"/>
    <w:rsid w:val="00B31BD2"/>
    <w:rsid w:val="00B32FB7"/>
    <w:rsid w:val="00B93233"/>
    <w:rsid w:val="00C522DF"/>
    <w:rsid w:val="00C651A6"/>
    <w:rsid w:val="00C7203F"/>
    <w:rsid w:val="00C8615D"/>
    <w:rsid w:val="00CA6A99"/>
    <w:rsid w:val="00CE0B2C"/>
    <w:rsid w:val="00D1135F"/>
    <w:rsid w:val="00DD49B0"/>
    <w:rsid w:val="00E0622A"/>
    <w:rsid w:val="00E35AD9"/>
    <w:rsid w:val="00E608F2"/>
    <w:rsid w:val="00E7055C"/>
    <w:rsid w:val="00EB707E"/>
    <w:rsid w:val="00F31492"/>
    <w:rsid w:val="00F85556"/>
    <w:rsid w:val="00FA326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A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2BE3"/>
    <w:pPr>
      <w:spacing w:before="100" w:beforeAutospacing="1" w:after="100" w:afterAutospacing="1"/>
    </w:pPr>
    <w:rPr>
      <w:lang w:bidi="he-IL"/>
    </w:rPr>
  </w:style>
  <w:style w:type="character" w:styleId="Emphasis">
    <w:name w:val="Emphasis"/>
    <w:basedOn w:val="DefaultParagraphFont"/>
    <w:uiPriority w:val="20"/>
    <w:qFormat/>
    <w:rsid w:val="00B32FB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13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35F"/>
    <w:rPr>
      <w:rFonts w:ascii="Tahoma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9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A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2BE3"/>
    <w:pPr>
      <w:spacing w:before="100" w:beforeAutospacing="1" w:after="100" w:afterAutospacing="1"/>
    </w:pPr>
    <w:rPr>
      <w:lang w:bidi="he-IL"/>
    </w:rPr>
  </w:style>
  <w:style w:type="character" w:styleId="Emphasis">
    <w:name w:val="Emphasis"/>
    <w:basedOn w:val="DefaultParagraphFont"/>
    <w:uiPriority w:val="20"/>
    <w:qFormat/>
    <w:rsid w:val="00B32FB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13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35F"/>
    <w:rPr>
      <w:rFonts w:ascii="Tahoma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9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279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8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ouble" w:sz="6" w:space="11" w:color="EEEEDD"/>
                    <w:right w:val="none" w:sz="0" w:space="0" w:color="auto"/>
                  </w:divBdr>
                  <w:divsChild>
                    <w:div w:id="19689289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VIKING SOCIETY FOR NORTHERN RESEARCH</vt:lpstr>
    </vt:vector>
  </TitlesOfParts>
  <Company>University of York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SOCIETY FOR NORTHERN RESEARCH</dc:title>
  <dc:creator>mot1</dc:creator>
  <cp:lastModifiedBy>MISS A FINLAY</cp:lastModifiedBy>
  <cp:revision>2</cp:revision>
  <cp:lastPrinted>2014-10-24T11:22:00Z</cp:lastPrinted>
  <dcterms:created xsi:type="dcterms:W3CDTF">2014-10-24T11:23:00Z</dcterms:created>
  <dcterms:modified xsi:type="dcterms:W3CDTF">2014-10-24T11:23:00Z</dcterms:modified>
</cp:coreProperties>
</file>